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A7856F" w14:textId="77777777" w:rsidR="00960F04" w:rsidRDefault="00960F04" w:rsidP="00960F0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BIO EXPRESS </w:t>
      </w:r>
    </w:p>
    <w:p w14:paraId="33B6BC9B" w14:textId="77777777" w:rsidR="00960F04" w:rsidRDefault="00960F04" w:rsidP="00960F04">
      <w:pPr>
        <w:jc w:val="center"/>
        <w:rPr>
          <w:b/>
          <w:bCs/>
          <w:sz w:val="32"/>
          <w:szCs w:val="32"/>
        </w:rPr>
      </w:pPr>
      <w:r w:rsidRPr="00960F04">
        <w:rPr>
          <w:b/>
          <w:bCs/>
          <w:sz w:val="32"/>
          <w:szCs w:val="32"/>
        </w:rPr>
        <w:t xml:space="preserve"> DRISS GUERRAOUI</w:t>
      </w:r>
    </w:p>
    <w:p w14:paraId="046E5284" w14:textId="77777777" w:rsidR="00960F04" w:rsidRDefault="00960F04" w:rsidP="00960F04">
      <w:pPr>
        <w:jc w:val="center"/>
        <w:rPr>
          <w:b/>
          <w:bCs/>
          <w:sz w:val="32"/>
          <w:szCs w:val="32"/>
        </w:rPr>
      </w:pPr>
    </w:p>
    <w:p w14:paraId="17603B04" w14:textId="77777777" w:rsidR="00960F04" w:rsidRPr="00960F04" w:rsidRDefault="00960F04" w:rsidP="00960F04">
      <w:pPr>
        <w:jc w:val="center"/>
        <w:rPr>
          <w:b/>
          <w:bCs/>
          <w:sz w:val="32"/>
          <w:szCs w:val="32"/>
        </w:rPr>
      </w:pPr>
    </w:p>
    <w:p w14:paraId="61C4D09B" w14:textId="77777777" w:rsidR="00960F04" w:rsidRDefault="00960F04" w:rsidP="00960F04">
      <w:pPr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Docteur en Sciences Economiques de l’Université Lumière de Lyon, France en 1982,</w:t>
      </w:r>
    </w:p>
    <w:p w14:paraId="5683C770" w14:textId="77777777" w:rsidR="00960F04" w:rsidRDefault="00960F04" w:rsidP="00960F04">
      <w:pPr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Professeur à l’Université Mohammed V de Rabat depuis 1998,</w:t>
      </w:r>
    </w:p>
    <w:p w14:paraId="1886FA91" w14:textId="77777777" w:rsidR="00C10735" w:rsidRPr="00960F04" w:rsidRDefault="00C10735" w:rsidP="00960F04">
      <w:pPr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Con</w:t>
      </w:r>
      <w:r w:rsidR="00960F04">
        <w:rPr>
          <w:sz w:val="32"/>
          <w:szCs w:val="32"/>
        </w:rPr>
        <w:t>seiller du Premier Ministre (</w:t>
      </w:r>
      <w:r>
        <w:rPr>
          <w:sz w:val="32"/>
          <w:szCs w:val="32"/>
        </w:rPr>
        <w:t xml:space="preserve">1998 à 2011), </w:t>
      </w:r>
    </w:p>
    <w:p w14:paraId="0D474F37" w14:textId="77777777" w:rsidR="00C10735" w:rsidRDefault="00C10735" w:rsidP="00960F04">
      <w:pPr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Coordinateur du Comité technique interministériel chargé de la mise en œuvre du code de la couverture médicale </w:t>
      </w:r>
      <w:r w:rsidR="00194A7C">
        <w:rPr>
          <w:sz w:val="32"/>
          <w:szCs w:val="32"/>
        </w:rPr>
        <w:t>(1998</w:t>
      </w:r>
      <w:r>
        <w:rPr>
          <w:sz w:val="32"/>
          <w:szCs w:val="32"/>
        </w:rPr>
        <w:t>-2011),</w:t>
      </w:r>
    </w:p>
    <w:p w14:paraId="03B6AFD9" w14:textId="77777777" w:rsidR="00960F04" w:rsidRDefault="00960F04" w:rsidP="00960F04">
      <w:pPr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Président de l’Université Ouverte de Dakhla, depuis 2012, Maroc </w:t>
      </w:r>
    </w:p>
    <w:p w14:paraId="1284DA85" w14:textId="77777777" w:rsidR="00960F04" w:rsidRDefault="00960F04" w:rsidP="00960F04">
      <w:pPr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Président du Forum des Associations Africaines d’Intelligence Econo</w:t>
      </w:r>
      <w:r w:rsidR="007974D4">
        <w:rPr>
          <w:sz w:val="32"/>
          <w:szCs w:val="32"/>
        </w:rPr>
        <w:t>mique, depuis 2018</w:t>
      </w:r>
      <w:r>
        <w:rPr>
          <w:sz w:val="32"/>
          <w:szCs w:val="32"/>
        </w:rPr>
        <w:t>,</w:t>
      </w:r>
    </w:p>
    <w:p w14:paraId="0DBFED1F" w14:textId="77777777" w:rsidR="00BC012A" w:rsidRPr="00BC012A" w:rsidRDefault="00BC012A" w:rsidP="00BC012A">
      <w:pPr>
        <w:numPr>
          <w:ilvl w:val="0"/>
          <w:numId w:val="1"/>
        </w:numPr>
        <w:jc w:val="both"/>
        <w:rPr>
          <w:sz w:val="32"/>
          <w:szCs w:val="32"/>
        </w:rPr>
      </w:pPr>
      <w:r w:rsidRPr="00960F04">
        <w:rPr>
          <w:sz w:val="32"/>
          <w:szCs w:val="32"/>
        </w:rPr>
        <w:t>Membre de l’Académie des Sciences du Portugal, juin 2017</w:t>
      </w:r>
    </w:p>
    <w:p w14:paraId="16F878B5" w14:textId="77777777" w:rsidR="00960F04" w:rsidRDefault="00960F04" w:rsidP="00960F04">
      <w:pPr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Secrétaire Général du Conseil Economique, Social et Environnemental du 21 février 2011 au 17 novembre 2018</w:t>
      </w:r>
    </w:p>
    <w:p w14:paraId="553B854E" w14:textId="77777777" w:rsidR="00960F04" w:rsidRPr="00534665" w:rsidRDefault="00960F04" w:rsidP="00960F04">
      <w:pPr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Pr="00960F04">
        <w:rPr>
          <w:sz w:val="32"/>
          <w:szCs w:val="32"/>
        </w:rPr>
        <w:t xml:space="preserve"> Président du Conseil de la Concurrence du 17 novembre 2018 au 22 mars 2021,</w:t>
      </w:r>
      <w:r w:rsidRPr="00960F04">
        <w:rPr>
          <w:b/>
          <w:bCs/>
          <w:sz w:val="32"/>
          <w:szCs w:val="32"/>
        </w:rPr>
        <w:t xml:space="preserve"> </w:t>
      </w:r>
    </w:p>
    <w:p w14:paraId="6775DB19" w14:textId="77777777" w:rsidR="00534665" w:rsidRPr="00534665" w:rsidRDefault="00534665" w:rsidP="00534665">
      <w:pPr>
        <w:numPr>
          <w:ilvl w:val="0"/>
          <w:numId w:val="1"/>
        </w:numPr>
        <w:jc w:val="both"/>
        <w:rPr>
          <w:sz w:val="32"/>
          <w:szCs w:val="32"/>
        </w:rPr>
      </w:pPr>
      <w:r w:rsidRPr="00960F04">
        <w:rPr>
          <w:sz w:val="32"/>
          <w:szCs w:val="32"/>
        </w:rPr>
        <w:t>Membre du Conseil d’Administration de la Déclaration Universelle des Droits de l’Humanité, France, juin 2021 </w:t>
      </w:r>
    </w:p>
    <w:p w14:paraId="2F633F26" w14:textId="77777777" w:rsidR="00960F04" w:rsidRDefault="00960F04" w:rsidP="00960F04">
      <w:pPr>
        <w:numPr>
          <w:ilvl w:val="0"/>
          <w:numId w:val="1"/>
        </w:numPr>
        <w:jc w:val="both"/>
        <w:rPr>
          <w:sz w:val="32"/>
          <w:szCs w:val="32"/>
        </w:rPr>
      </w:pPr>
      <w:r w:rsidRPr="00960F04">
        <w:rPr>
          <w:sz w:val="32"/>
          <w:szCs w:val="32"/>
        </w:rPr>
        <w:t>Membre de l’Académie de l’Intelligence Economique dans le Collège des Emérites, France, avril 2021</w:t>
      </w:r>
    </w:p>
    <w:p w14:paraId="0D7A7252" w14:textId="77777777" w:rsidR="00960F04" w:rsidRDefault="00960F04" w:rsidP="00960F04">
      <w:pPr>
        <w:numPr>
          <w:ilvl w:val="0"/>
          <w:numId w:val="1"/>
        </w:numPr>
        <w:jc w:val="both"/>
        <w:rPr>
          <w:sz w:val="32"/>
          <w:szCs w:val="32"/>
        </w:rPr>
      </w:pPr>
      <w:r w:rsidRPr="00960F04">
        <w:rPr>
          <w:sz w:val="32"/>
          <w:szCs w:val="32"/>
        </w:rPr>
        <w:t>Membre de l’Académie Royale Européenne des Docteurs, Espagne, Octobre 2021</w:t>
      </w:r>
    </w:p>
    <w:p w14:paraId="2D805B47" w14:textId="77777777" w:rsidR="00960F04" w:rsidRDefault="00960F04" w:rsidP="00960F04">
      <w:pPr>
        <w:numPr>
          <w:ilvl w:val="0"/>
          <w:numId w:val="1"/>
        </w:numPr>
        <w:jc w:val="both"/>
        <w:rPr>
          <w:sz w:val="32"/>
          <w:szCs w:val="32"/>
        </w:rPr>
      </w:pPr>
      <w:r w:rsidRPr="00960F04">
        <w:rPr>
          <w:sz w:val="32"/>
          <w:szCs w:val="32"/>
        </w:rPr>
        <w:t>Membre de l’Académie du Royaume du Maroc, Décembre 2022</w:t>
      </w:r>
    </w:p>
    <w:p w14:paraId="303A8212" w14:textId="77777777" w:rsidR="00802525" w:rsidRDefault="00BC012A" w:rsidP="00BC012A">
      <w:pPr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Membre du Comité Exécutif </w:t>
      </w:r>
      <w:r w:rsidRPr="00960F04">
        <w:rPr>
          <w:sz w:val="32"/>
          <w:szCs w:val="32"/>
        </w:rPr>
        <w:t>du Conseil International d’Action Sociale</w:t>
      </w:r>
      <w:r>
        <w:rPr>
          <w:sz w:val="32"/>
          <w:szCs w:val="32"/>
        </w:rPr>
        <w:t xml:space="preserve"> depuis 2024.</w:t>
      </w:r>
      <w:r w:rsidRPr="00960F04">
        <w:rPr>
          <w:sz w:val="32"/>
          <w:szCs w:val="32"/>
        </w:rPr>
        <w:t xml:space="preserve"> </w:t>
      </w:r>
    </w:p>
    <w:p w14:paraId="4F9CA6C2" w14:textId="77777777" w:rsidR="00BC012A" w:rsidRDefault="00802525" w:rsidP="00802525">
      <w:pPr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Vice-Président </w:t>
      </w:r>
      <w:r w:rsidRPr="00960F04">
        <w:rPr>
          <w:sz w:val="32"/>
          <w:szCs w:val="32"/>
        </w:rPr>
        <w:t>du Conseil International d’Action Sociale</w:t>
      </w:r>
      <w:r>
        <w:rPr>
          <w:sz w:val="32"/>
          <w:szCs w:val="32"/>
        </w:rPr>
        <w:t xml:space="preserve"> depuis juin 2026</w:t>
      </w:r>
    </w:p>
    <w:p w14:paraId="47B63F7C" w14:textId="77777777" w:rsidR="00750121" w:rsidRPr="00802525" w:rsidRDefault="00750121" w:rsidP="00750121">
      <w:pPr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Président du Collège des Emérites </w:t>
      </w:r>
      <w:r w:rsidRPr="00960F04">
        <w:rPr>
          <w:sz w:val="32"/>
          <w:szCs w:val="32"/>
        </w:rPr>
        <w:t>de l’Académie de l’Intelligence Economique</w:t>
      </w:r>
      <w:r>
        <w:rPr>
          <w:sz w:val="32"/>
          <w:szCs w:val="32"/>
        </w:rPr>
        <w:t xml:space="preserve"> de France depuis octobre 2026.</w:t>
      </w:r>
    </w:p>
    <w:p w14:paraId="35AE5E2D" w14:textId="77777777" w:rsidR="00BC012A" w:rsidRPr="00960F04" w:rsidRDefault="00BC012A" w:rsidP="00BC012A">
      <w:pPr>
        <w:ind w:left="720"/>
        <w:jc w:val="both"/>
        <w:rPr>
          <w:sz w:val="32"/>
          <w:szCs w:val="32"/>
        </w:rPr>
      </w:pPr>
    </w:p>
    <w:p w14:paraId="7D5FADEC" w14:textId="77777777" w:rsidR="00C10735" w:rsidRDefault="00C10735" w:rsidP="00960F04">
      <w:pPr>
        <w:ind w:left="720"/>
        <w:jc w:val="both"/>
        <w:rPr>
          <w:sz w:val="32"/>
          <w:szCs w:val="32"/>
        </w:rPr>
      </w:pPr>
    </w:p>
    <w:p w14:paraId="5AA0452C" w14:textId="77777777" w:rsidR="00C10735" w:rsidRDefault="00C10735" w:rsidP="00C10735">
      <w:pPr>
        <w:jc w:val="both"/>
        <w:rPr>
          <w:sz w:val="32"/>
          <w:szCs w:val="32"/>
        </w:rPr>
      </w:pPr>
    </w:p>
    <w:p w14:paraId="518A8E5D" w14:textId="77777777" w:rsidR="00C10735" w:rsidRDefault="00C10735" w:rsidP="00C10735">
      <w:pPr>
        <w:jc w:val="both"/>
        <w:rPr>
          <w:sz w:val="32"/>
          <w:szCs w:val="32"/>
        </w:rPr>
      </w:pPr>
    </w:p>
    <w:p w14:paraId="4B845668" w14:textId="77777777" w:rsidR="00C10735" w:rsidRDefault="00C10735" w:rsidP="00C10735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</w:p>
    <w:p w14:paraId="2EF3BEB5" w14:textId="77777777" w:rsidR="00C10735" w:rsidRDefault="00C10735" w:rsidP="00534665">
      <w:pPr>
        <w:ind w:left="1293"/>
        <w:jc w:val="both"/>
        <w:rPr>
          <w:sz w:val="32"/>
          <w:szCs w:val="32"/>
        </w:rPr>
      </w:pPr>
    </w:p>
    <w:p w14:paraId="57E7E0F2" w14:textId="77777777" w:rsidR="00C10735" w:rsidRDefault="00C10735" w:rsidP="00C10735">
      <w:pPr>
        <w:ind w:firstLine="708"/>
        <w:jc w:val="both"/>
        <w:rPr>
          <w:sz w:val="32"/>
          <w:szCs w:val="32"/>
        </w:rPr>
      </w:pPr>
    </w:p>
    <w:p w14:paraId="75AD90C8" w14:textId="77777777" w:rsidR="000C1A16" w:rsidRDefault="000C1A16"/>
    <w:sectPr w:rsidR="000C1A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2B6F85"/>
    <w:multiLevelType w:val="hybridMultilevel"/>
    <w:tmpl w:val="ADE83FDA"/>
    <w:lvl w:ilvl="0" w:tplc="3920F4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0008F"/>
    <w:multiLevelType w:val="hybridMultilevel"/>
    <w:tmpl w:val="8C9CDE42"/>
    <w:lvl w:ilvl="0" w:tplc="F70C3C74">
      <w:numFmt w:val="bullet"/>
      <w:lvlText w:val="-"/>
      <w:lvlJc w:val="left"/>
      <w:pPr>
        <w:ind w:left="1293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2013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733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453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173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893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613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333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053" w:hanging="360"/>
      </w:pPr>
      <w:rPr>
        <w:rFonts w:ascii="Wingdings" w:hAnsi="Wingdings" w:hint="default"/>
      </w:rPr>
    </w:lvl>
  </w:abstractNum>
  <w:num w:numId="1" w16cid:durableId="840782538">
    <w:abstractNumId w:val="0"/>
  </w:num>
  <w:num w:numId="2" w16cid:durableId="45923006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735"/>
    <w:rsid w:val="000C1A16"/>
    <w:rsid w:val="00114D4B"/>
    <w:rsid w:val="00194A7C"/>
    <w:rsid w:val="00534665"/>
    <w:rsid w:val="00620766"/>
    <w:rsid w:val="00750121"/>
    <w:rsid w:val="007974D4"/>
    <w:rsid w:val="00802525"/>
    <w:rsid w:val="00960F04"/>
    <w:rsid w:val="00BC012A"/>
    <w:rsid w:val="00C10735"/>
    <w:rsid w:val="00F0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CC753"/>
  <w15:chartTrackingRefBased/>
  <w15:docId w15:val="{48103BE8-15E8-464A-A5DC-4D3DF8790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735"/>
    <w:pPr>
      <w:spacing w:after="0" w:line="240" w:lineRule="auto"/>
    </w:pPr>
    <w:rPr>
      <w:rFonts w:ascii="Times New Roman" w:eastAsia="Times New Roman" w:hAnsi="Times New Roman" w:cs="Traditional Arabic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60F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700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JACQUELINE SALA</cp:lastModifiedBy>
  <cp:revision>2</cp:revision>
  <dcterms:created xsi:type="dcterms:W3CDTF">2026-11-02T09:39:00Z</dcterms:created>
  <dcterms:modified xsi:type="dcterms:W3CDTF">2026-11-02T09:39:00Z</dcterms:modified>
</cp:coreProperties>
</file>